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Согласие на обработку персональных данных</w:t>
      </w:r>
    </w:p>
    <w:p>
      <w:pPr>
        <w:jc w:val="center"/>
      </w:pPr>
      <w:r>
        <w:rPr>
          <w:u w:val="single"/>
        </w:rPr>
        <w:t xml:space="preserve">Укажите место (пример: Москва)</w:t>
      </w:r>
      <w:r>
        <w:rPr/>
        <w:t xml:space="preserve">                                                 </w:t>
      </w:r>
      <w:r>
        <w:rPr>
          <w:u w:val="single"/>
        </w:rPr>
        <w:t xml:space="preserve">Укажите дату</w:t>
      </w:r>
      <w:r>
        <w:rPr/>
        <w:t xml:space="preserve"> г.</w:t>
      </w:r>
    </w:p>
    <w:p>
      <w:pPr>
        <w:jc w:val="both"/>
      </w:pPr>
      <w:r>
        <w:rPr/>
        <w:t xml:space="preserve">Я, </w:t>
      </w:r>
      <w:r>
        <w:rPr>
          <w:b w:val="1"/>
          <w:bCs w:val="1"/>
        </w:rPr>
        <w:t xml:space="preserve">Индивидуальный предприниматель </w:t>
      </w:r>
      <w:r>
        <w:rPr>
          <w:b w:val="1"/>
          <w:bCs w:val="1"/>
        </w:rPr>
        <w:t xml:space="preserve">Шевченко Ольга Сергеевна</w:t>
      </w:r>
      <w:r>
        <w:rPr>
          <w:b w:val="1"/>
          <w:bCs w:val="1"/>
        </w:rPr>
        <w:t xml:space="preserve"> </w:t>
      </w:r>
      <w:r>
        <w:rPr/>
        <w:t xml:space="preserve">(ОГРНИП </w:t>
      </w:r>
      <w:r>
        <w:rPr/>
        <w:t xml:space="preserve">319774600498774</w:t>
      </w:r>
      <w:r>
        <w:rPr/>
        <w:t xml:space="preserve">, ИНН </w:t>
      </w:r>
      <w:r>
        <w:rPr/>
        <w:t xml:space="preserve">772728527858</w:t>
      </w:r>
      <w:r>
        <w:rPr/>
        <w:t xml:space="preserve">),</w:t>
      </w:r>
    </w:p>
    <w:p>
      <w:pPr>
        <w:jc w:val="both"/>
      </w:pPr>
      <w:r>
        <w:rPr/>
        <w:t xml:space="preserve">в соответствии с требованиями </w:t>
      </w:r>
      <w:r>
        <w:rPr/>
        <w:t xml:space="preserve">статьи 9 Федерального закона от 27 июля 2006 г. № 152-ФЗ «О персональных данных»</w:t>
      </w:r>
      <w:r>
        <w:rPr/>
        <w:t xml:space="preserve">, свободно, своей волей и в своем интересе даю</w:t>
      </w:r>
    </w:p>
    <w:p>
      <w:pPr>
        <w:jc w:val="both"/>
      </w:pPr>
      <w:r>
        <w:rPr>
          <w:b w:val="1"/>
          <w:bCs w:val="1"/>
        </w:rPr>
        <w:t xml:space="preserve">Индивидуальному предпринимателю </w:t>
      </w:r>
      <w:r>
        <w:rPr>
          <w:b w:val="1"/>
          <w:bCs w:val="1"/>
        </w:rPr>
        <w:t xml:space="preserve">Шевченко Ольга Сергеевна</w:t>
      </w:r>
      <w:r>
        <w:rPr>
          <w:b w:val="1"/>
          <w:bCs w:val="1"/>
        </w:rPr>
        <w:t xml:space="preserve"> </w:t>
      </w:r>
      <w:r>
        <w:rPr/>
        <w:t xml:space="preserve">(ОГРНИП </w:t>
      </w:r>
      <w:r>
        <w:rPr/>
        <w:t xml:space="preserve">319774600498774</w:t>
      </w:r>
      <w:r>
        <w:rPr/>
        <w:t xml:space="preserve">, ИНН </w:t>
      </w:r>
      <w:r>
        <w:rPr/>
        <w:t xml:space="preserve">772728527858</w:t>
      </w:r>
      <w:r>
        <w:rPr/>
        <w:t xml:space="preserve">), адрес регистрации </w:t>
      </w:r>
      <w:r>
        <w:rPr/>
        <w:t xml:space="preserve">101000, г Москва</w:t>
      </w:r>
      <w:r>
        <w:rPr/>
        <w:t xml:space="preserve"> (далее – "</w:t>
      </w:r>
      <w:r>
        <w:rPr>
          <w:b w:val="1"/>
          <w:bCs w:val="1"/>
        </w:rPr>
        <w:t xml:space="preserve">Оператор</w:t>
      </w:r>
      <w:r>
        <w:rPr/>
        <w:t xml:space="preserve">"),</w:t>
      </w:r>
    </w:p>
    <w:p>
      <w:pPr>
        <w:jc w:val="both"/>
      </w:pPr>
      <w:r>
        <w:rPr/>
        <w:t xml:space="preserve">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</w:t>
      </w:r>
      <w:r>
        <w:rPr/>
        <w:t xml:space="preserve">сбор, запись, систематизацию, накопление, хранение)</w:t>
      </w:r>
      <w:r>
        <w:rPr/>
        <w:t xml:space="preserve">, </w:t>
      </w:r>
      <w:r>
        <w:rPr/>
        <w:t xml:space="preserve"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>
        <w:rPr/>
        <w:t xml:space="preserve"> следующих моих персональных данных:</w:t>
      </w:r>
    </w:p>
    <w:p>
      <w:pPr>
        <w:jc w:val="both"/>
      </w:pPr>
      <w:r>
        <w:rPr>
          <w:b w:val="1"/>
          <w:bCs w:val="1"/>
        </w:rPr>
        <w:t xml:space="preserve">1.</w:t>
      </w:r>
      <w:r>
        <w:rPr/>
        <w:t xml:space="preserve"> Перечень передаваемых персональных данных: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</w:t>
      </w:r>
      <w:r>
        <w:rPr/>
        <w:t xml:space="preserve">Фамилия, имя, отчество</w:t>
      </w:r>
      <w:r>
        <w:rPr/>
        <w:t xml:space="preserve">;</w:t>
      </w:r>
    </w:p>
    <w:p>
      <w:pPr>
        <w:jc w:val="both"/>
      </w:pPr>
      <w:r>
        <w:rPr>
          <w:b w:val="1"/>
          <w:bCs w:val="1"/>
        </w:rPr>
        <w:t xml:space="preserve">1.2.</w:t>
      </w:r>
      <w:r>
        <w:rPr/>
        <w:t xml:space="preserve"> Адрес электронной почты;</w:t>
      </w:r>
    </w:p>
    <w:p>
      <w:pPr>
        <w:jc w:val="both"/>
      </w:pPr>
      <w:r>
        <w:rPr>
          <w:b w:val="1"/>
          <w:bCs w:val="1"/>
        </w:rPr>
        <w:t xml:space="preserve">1.3.</w:t>
      </w:r>
      <w:r>
        <w:rPr/>
        <w:t xml:space="preserve"> Номер телефона;</w:t>
      </w:r>
    </w:p>
    <w:p>
      <w:pPr>
        <w:jc w:val="both"/>
      </w:pPr>
      <w:r>
        <w:rPr>
          <w:b w:val="1"/>
          <w:bCs w:val="1"/>
        </w:rPr>
        <w:t xml:space="preserve">1.4.</w:t>
      </w:r>
      <w:r>
        <w:rPr/>
        <w:t xml:space="preserve"> Данные платежной карты (номер платежной карты, СVC/CVV – код, имя и фамилия владельца карты, дата выдачи, дата окончания срока действия карты);</w:t>
      </w:r>
    </w:p>
    <w:p>
      <w:pPr>
        <w:jc w:val="both"/>
      </w:pPr>
      <w:r>
        <w:rPr>
          <w:b w:val="1"/>
          <w:bCs w:val="1"/>
        </w:rPr>
        <w:t xml:space="preserve">1.5.</w:t>
      </w:r>
      <w:r>
        <w:rPr/>
        <w:t xml:space="preserve"> </w:t>
      </w:r>
      <w:r>
        <w:rPr/>
        <w:t xml:space="preserve">Дата рождения и возраст</w:t>
      </w:r>
      <w:r>
        <w:rPr/>
        <w:t xml:space="preserve">;</w:t>
      </w:r>
    </w:p>
    <w:p>
      <w:pPr>
        <w:jc w:val="both"/>
      </w:pPr>
      <w:r>
        <w:rPr>
          <w:b w:val="1"/>
          <w:bCs w:val="1"/>
        </w:rPr>
        <w:t xml:space="preserve">1.6.</w:t>
      </w:r>
      <w:r>
        <w:rPr/>
        <w:t xml:space="preserve"> Данные документа, удостоверяющего личность (</w:t>
      </w:r>
      <w:r>
        <w:rPr/>
        <w:t xml:space="preserve">серия, номер и дата выдачи, орган выдавший документ, срок выдачи</w:t>
      </w:r>
      <w:r>
        <w:rPr/>
        <w:t xml:space="preserve">);</w:t>
      </w:r>
    </w:p>
    <w:p>
      <w:pPr>
        <w:jc w:val="both"/>
      </w:pPr>
      <w:r>
        <w:rPr>
          <w:b w:val="1"/>
          <w:bCs w:val="1"/>
        </w:rPr>
        <w:t xml:space="preserve">1.7.</w:t>
      </w:r>
      <w:r>
        <w:rPr/>
        <w:t xml:space="preserve"> </w:t>
      </w:r>
      <w:r>
        <w:rPr/>
        <w:t xml:space="preserve">Адрес</w:t>
      </w:r>
      <w:r>
        <w:rPr/>
        <w:t xml:space="preserve">;</w:t>
      </w:r>
    </w:p>
    <w:p>
      <w:pPr>
        <w:jc w:val="both"/>
      </w:pPr>
      <w:r>
        <w:rPr>
          <w:b w:val="1"/>
          <w:bCs w:val="1"/>
        </w:rPr>
        <w:t xml:space="preserve">1.8.</w:t>
      </w:r>
      <w:r>
        <w:rPr/>
        <w:t xml:space="preserve"> Иные данные, добровольно предоставляемые Оператору </w:t>
      </w:r>
      <w:r>
        <w:rPr/>
        <w:t xml:space="preserve">(в т.ч. информация, автоматически собираемая с помощью сторонних сервисов)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</w:t>
      </w:r>
      <w:r>
        <w:rPr/>
        <w:t xml:space="preserve">  Вышеуказанные персональные данные я предоставляю Оператору в таких целях, как:</w:t>
      </w:r>
    </w:p>
    <w:p>
      <w:pPr>
        <w:jc w:val="both"/>
      </w:pPr>
      <w:r>
        <w:rPr>
          <w:b w:val="1"/>
          <w:bCs w:val="1"/>
        </w:rPr>
        <w:t xml:space="preserve">2.1.</w:t>
      </w:r>
      <w:r>
        <w:rPr/>
        <w:t xml:space="preserve"> Создание учетной записи </w:t>
      </w:r>
      <w:r>
        <w:rPr/>
        <w:t xml:space="preserve">в онлайн-сервисе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Предоставление доступа к персонализированным ресурсам </w:t>
      </w:r>
      <w:r>
        <w:rPr/>
        <w:t xml:space="preserve">онлайн-сервиса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Заключение договоров, осуществление взаиморасчетов.</w:t>
      </w:r>
    </w:p>
    <w:p>
      <w:pPr>
        <w:jc w:val="both"/>
      </w:pPr>
      <w:r>
        <w:rPr>
          <w:b w:val="1"/>
          <w:bCs w:val="1"/>
        </w:rPr>
        <w:t xml:space="preserve">2.4.</w:t>
      </w:r>
      <w:r>
        <w:rPr/>
        <w:t xml:space="preserve"> Исполнение договора </w:t>
      </w:r>
      <w:r>
        <w:rPr/>
        <w:t xml:space="preserve">между мной и Оператором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2.5.</w:t>
      </w:r>
      <w:r>
        <w:rPr/>
        <w:t xml:space="preserve"> </w:t>
      </w:r>
      <w:r>
        <w:rPr/>
        <w:t xml:space="preserve">Обработка и получение платежей, подтверждение налога или налоговых льгот, оспаривание платежа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2.6.</w:t>
      </w:r>
      <w:r>
        <w:rPr/>
        <w:t xml:space="preserve"> </w:t>
      </w:r>
      <w:r>
        <w:rPr/>
        <w:t xml:space="preserve">Осуществление информационной рассылки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3.</w:t>
      </w:r>
      <w:r>
        <w:rPr/>
        <w:t xml:space="preserve">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4.</w:t>
      </w:r>
      <w:r>
        <w:rPr/>
        <w:t xml:space="preserve"> Доступ к персональным данным вправе иметь </w:t>
      </w:r>
      <w:r>
        <w:rPr/>
        <w:t xml:space="preserve">работники, партнеры и иные контрагенты Оператора</w:t>
      </w:r>
      <w:r>
        <w:rPr/>
        <w:t xml:space="preserve">, которым такой доступ необходим в связи с исполнением ими должностных и/или договорных обязанностей как со мной непосредственно, так и с Оператором.</w:t>
      </w:r>
    </w:p>
    <w:p>
      <w:pPr>
        <w:jc w:val="both"/>
      </w:pPr>
      <w:r>
        <w:rPr>
          <w:b w:val="1"/>
          <w:bCs w:val="1"/>
        </w:rPr>
        <w:t xml:space="preserve">5.</w:t>
      </w:r>
      <w:r>
        <w:rPr/>
        <w:t xml:space="preserve"> Оператор вправе передавать мои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6.</w:t>
      </w:r>
      <w:r>
        <w:rPr/>
        <w:t xml:space="preserve"> Оператор вправе передавать мои персональные данные третьим лицам в следующих случаях: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В связи с передачей персональных данных во владение, пользование или собственность такого третьего лица.</w:t>
      </w:r>
    </w:p>
    <w:p>
      <w:pPr>
        <w:jc w:val="both"/>
      </w:pPr>
      <w:r>
        <w:rPr>
          <w:b w:val="1"/>
          <w:bCs w:val="1"/>
        </w:rPr>
        <w:t xml:space="preserve">7.</w:t>
      </w:r>
      <w:r>
        <w:rPr/>
        <w:t xml:space="preserve"> Настоящим я подтверждаю, что: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 Оператором разъяснены последствия непредоставления персональных данных, в случаях, когда предоставление таких данных является обязательным в соответствии с </w:t>
      </w:r>
      <w:r>
        <w:rPr/>
        <w:t xml:space="preserve">федеральным законом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7.2.</w:t>
      </w:r>
      <w:r>
        <w:rPr/>
        <w:t xml:space="preserve"> Я проинформирова</w:t>
      </w:r>
      <w:r>
        <w:rPr/>
        <w:t xml:space="preserve">н(а)</w:t>
      </w:r>
      <w:r>
        <w:rPr/>
        <w:t xml:space="preserve"> о возможности отзыва согласия на основании </w:t>
      </w:r>
      <w:r>
        <w:rPr/>
        <w:t xml:space="preserve">положений Федерального закона от 27.07.2006 № 152-ФЗ «О персональных данных»</w:t>
      </w:r>
      <w:r>
        <w:rPr/>
        <w:t xml:space="preserve">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>
      <w:pPr>
        <w:jc w:val="both"/>
      </w:pPr>
      <w:r>
        <w:rPr>
          <w:b w:val="1"/>
          <w:bCs w:val="1"/>
        </w:rPr>
        <w:t xml:space="preserve">7.3.</w:t>
      </w:r>
      <w:r>
        <w:rPr/>
        <w:t xml:space="preserve"> Я проинформирова</w:t>
      </w:r>
      <w:r>
        <w:rPr/>
        <w:t xml:space="preserve">н(а)</w:t>
      </w:r>
      <w:r>
        <w:rPr/>
        <w:t xml:space="preserve"> об иных правах и обязанностях, вытекающих из настоящего Согласия.</w:t>
      </w:r>
    </w:p>
    <w:p>
      <w:pPr>
        <w:jc w:val="both"/>
      </w:pPr>
      <w:r>
        <w:rPr>
          <w:b w:val="1"/>
          <w:bCs w:val="1"/>
        </w:rPr>
        <w:t xml:space="preserve">8.</w:t>
      </w:r>
      <w:r>
        <w:rPr/>
        <w:t xml:space="preserve"> Согласие может быть отозвано путем направления заявления в произвольной форме в адрес Оператора любым способом, позволяющим однозначно определить факт его получения адресатом и установить личность отправителя.</w:t>
      </w:r>
    </w:p>
    <w:p>
      <w:pPr>
        <w:jc w:val="both"/>
      </w:pPr>
      <w:r>
        <w:rPr>
          <w:b w:val="1"/>
          <w:bCs w:val="1"/>
        </w:rPr>
        <w:t xml:space="preserve">9.</w:t>
      </w:r>
      <w:r>
        <w:rPr/>
        <w:t xml:space="preserve"> Датой и временем формирования, подтверждения и отправки согласия прошу считать момент заполнения соответствующего поля (нажатия на соответствующую кнопку) в электронной форме.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i w:val="1"/>
        <w:iCs w:val="1"/>
      </w:rPr>
      <w:t xml:space="preserve">Подпись________________        Подпись________________           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2024-10-11T06:26:26+00:00</dcterms:created>
  <dcterms:modified xsi:type="dcterms:W3CDTF">2024-10-11T06:26:26+00:00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